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9CEF" w14:textId="53B39432" w:rsidR="00B9057D" w:rsidRDefault="00907915" w:rsidP="00907915">
      <w:pPr>
        <w:jc w:val="both"/>
        <w:rPr>
          <w:b/>
        </w:rPr>
      </w:pPr>
      <w:proofErr w:type="spellStart"/>
      <w:r>
        <w:t>Descrizione</w:t>
      </w:r>
      <w:proofErr w:type="spellEnd"/>
      <w:r>
        <w:t xml:space="preserve"> </w:t>
      </w:r>
      <w:proofErr w:type="spellStart"/>
      <w:r>
        <w:t>attivita</w:t>
      </w:r>
      <w:proofErr w:type="spellEnd"/>
      <w:r>
        <w:t xml:space="preserve">’ dal </w:t>
      </w:r>
      <w:proofErr w:type="spellStart"/>
      <w:r>
        <w:t>titolo</w:t>
      </w:r>
      <w:proofErr w:type="spellEnd"/>
      <w:r>
        <w:t xml:space="preserve"> “</w:t>
      </w:r>
      <w:r>
        <w:rPr>
          <w:b/>
          <w:i/>
        </w:rPr>
        <w:t>Processo a membrana a scambio anionico per la cattura di CO</w:t>
      </w:r>
      <w:r w:rsidRPr="002F1605">
        <w:rPr>
          <w:b/>
          <w:i/>
          <w:vertAlign w:val="subscript"/>
        </w:rPr>
        <w:t>2</w:t>
      </w:r>
      <w:r>
        <w:rPr>
          <w:b/>
        </w:rPr>
        <w:t xml:space="preserve"> </w:t>
      </w:r>
      <w:r w:rsidRPr="002F1605">
        <w:rPr>
          <w:b/>
          <w:i/>
          <w:iCs/>
        </w:rPr>
        <w:t>dall’atmosfera</w:t>
      </w:r>
      <w:r>
        <w:rPr>
          <w:b/>
        </w:rPr>
        <w:t>"</w:t>
      </w:r>
    </w:p>
    <w:p w14:paraId="78FFCDDA" w14:textId="77777777" w:rsidR="00AA16F5" w:rsidRDefault="00AA16F5" w:rsidP="00907915">
      <w:pPr>
        <w:jc w:val="both"/>
        <w:rPr>
          <w:b/>
        </w:rPr>
      </w:pPr>
    </w:p>
    <w:p w14:paraId="1AACCEEF" w14:textId="77777777" w:rsidR="00AA16F5" w:rsidRPr="00AA16F5" w:rsidRDefault="00AA16F5" w:rsidP="00AA16F5">
      <w:pPr>
        <w:jc w:val="both"/>
        <w:rPr>
          <w:bCs/>
        </w:rPr>
      </w:pPr>
      <w:r w:rsidRPr="00AA16F5">
        <w:rPr>
          <w:bCs/>
        </w:rPr>
        <w:t>L'attività di ricerca verrà condotta presso il DICAM e si concentrerà sulla caratterizzazione sperimentale e sulla modellazione di membrane commerciali a scambio anionico (Fumasep, Sustainion).</w:t>
      </w:r>
    </w:p>
    <w:p w14:paraId="728B70A1" w14:textId="77777777" w:rsidR="00AA16F5" w:rsidRPr="00AA16F5" w:rsidRDefault="00AA16F5" w:rsidP="00AA16F5">
      <w:pPr>
        <w:jc w:val="both"/>
        <w:rPr>
          <w:bCs/>
        </w:rPr>
      </w:pPr>
    </w:p>
    <w:p w14:paraId="6A6CB29B" w14:textId="77777777" w:rsidR="00AA16F5" w:rsidRPr="00AA16F5" w:rsidRDefault="00AA16F5" w:rsidP="00AA16F5">
      <w:pPr>
        <w:jc w:val="both"/>
        <w:rPr>
          <w:bCs/>
        </w:rPr>
      </w:pPr>
      <w:r w:rsidRPr="00AA16F5">
        <w:rPr>
          <w:bCs/>
        </w:rPr>
        <w:t>Questo studio include l'analisi delle proprietà di trasporto relative a gas atmosferici e umidità. Le caratteristiche misurate, come solubilità, diffusività e permeabilità, saranno applicate per simulare un processo di cattura della CO</w:t>
      </w:r>
      <w:r w:rsidRPr="00EE4557">
        <w:rPr>
          <w:bCs/>
          <w:vertAlign w:val="subscript"/>
        </w:rPr>
        <w:t>2</w:t>
      </w:r>
      <w:r w:rsidRPr="00AA16F5">
        <w:rPr>
          <w:bCs/>
        </w:rPr>
        <w:t xml:space="preserve"> atmosferica, utilizzando gradienti di umidità piuttosto che gradienti termici, garantendo così un ridotto consumo energetico.</w:t>
      </w:r>
    </w:p>
    <w:p w14:paraId="670CCBEF" w14:textId="77777777" w:rsidR="00AA16F5" w:rsidRPr="00AA16F5" w:rsidRDefault="00AA16F5" w:rsidP="00AA16F5">
      <w:pPr>
        <w:jc w:val="both"/>
        <w:rPr>
          <w:bCs/>
        </w:rPr>
      </w:pPr>
    </w:p>
    <w:p w14:paraId="70F871AE" w14:textId="77777777" w:rsidR="00AA16F5" w:rsidRPr="00AA16F5" w:rsidRDefault="00AA16F5" w:rsidP="00AA16F5">
      <w:pPr>
        <w:jc w:val="both"/>
        <w:rPr>
          <w:bCs/>
        </w:rPr>
      </w:pPr>
      <w:r w:rsidRPr="00AA16F5">
        <w:rPr>
          <w:bCs/>
        </w:rPr>
        <w:t>Il candidato dovrà realizzare simulazioni numeriche del processo, implementando una discretizzazione adeguata del sistema a membrana per determinare i flussi stimati di CO</w:t>
      </w:r>
      <w:r w:rsidRPr="00EE4557">
        <w:rPr>
          <w:bCs/>
          <w:vertAlign w:val="subscript"/>
        </w:rPr>
        <w:t>2</w:t>
      </w:r>
      <w:r w:rsidRPr="00AA16F5">
        <w:rPr>
          <w:bCs/>
        </w:rPr>
        <w:t xml:space="preserve"> e valutarne la fattibilità.</w:t>
      </w:r>
    </w:p>
    <w:p w14:paraId="062E0298" w14:textId="77777777" w:rsidR="00AA16F5" w:rsidRPr="00AA16F5" w:rsidRDefault="00AA16F5" w:rsidP="00AA16F5">
      <w:pPr>
        <w:jc w:val="both"/>
        <w:rPr>
          <w:bCs/>
        </w:rPr>
      </w:pPr>
    </w:p>
    <w:p w14:paraId="2E2647BA" w14:textId="77777777" w:rsidR="00AA16F5" w:rsidRPr="00AA16F5" w:rsidRDefault="00AA16F5" w:rsidP="00AA16F5">
      <w:pPr>
        <w:jc w:val="both"/>
        <w:rPr>
          <w:bCs/>
        </w:rPr>
      </w:pPr>
      <w:r w:rsidRPr="00AA16F5">
        <w:rPr>
          <w:bCs/>
        </w:rPr>
        <w:t>Sarà inoltre richiesto al candidato di sviluppare modelli termodinamici avanzati, utilizzando equazioni di stato come PC-SAFT e relative varianti, per descrivere fenomeni di solubilità di gas e umidità nelle membrane.</w:t>
      </w:r>
    </w:p>
    <w:p w14:paraId="0D9A817E" w14:textId="77777777" w:rsidR="00AA16F5" w:rsidRPr="00AA16F5" w:rsidRDefault="00AA16F5" w:rsidP="00AA16F5">
      <w:pPr>
        <w:jc w:val="both"/>
        <w:rPr>
          <w:bCs/>
        </w:rPr>
      </w:pPr>
    </w:p>
    <w:p w14:paraId="7B6666DB" w14:textId="77777777" w:rsidR="00AA16F5" w:rsidRPr="00AA16F5" w:rsidRDefault="00AA16F5" w:rsidP="00AA16F5">
      <w:pPr>
        <w:jc w:val="both"/>
        <w:rPr>
          <w:bCs/>
        </w:rPr>
      </w:pPr>
      <w:r w:rsidRPr="00AA16F5">
        <w:rPr>
          <w:bCs/>
        </w:rPr>
        <w:t>Il programma di ricerca include anche la redazione di articoli scientifici in inglese per la pubblicazione su riviste internazionali e la possibile partecipazione a congressi nazionali e internazionali, con presentazioni poster e orali.</w:t>
      </w:r>
    </w:p>
    <w:p w14:paraId="2284E695" w14:textId="77777777" w:rsidR="00AA16F5" w:rsidRPr="00AA16F5" w:rsidRDefault="00AA16F5" w:rsidP="00AA16F5">
      <w:pPr>
        <w:jc w:val="both"/>
        <w:rPr>
          <w:bCs/>
        </w:rPr>
      </w:pPr>
    </w:p>
    <w:p w14:paraId="5F8EA1E4" w14:textId="0B1E3C68" w:rsidR="00AA16F5" w:rsidRPr="00AA16F5" w:rsidRDefault="00AA16F5" w:rsidP="00AA16F5">
      <w:pPr>
        <w:jc w:val="both"/>
        <w:rPr>
          <w:bCs/>
        </w:rPr>
      </w:pPr>
      <w:r w:rsidRPr="00AA16F5">
        <w:rPr>
          <w:bCs/>
        </w:rPr>
        <w:t xml:space="preserve">Il candidato sarà parte di un team di ricerca dinamico, </w:t>
      </w:r>
      <w:r>
        <w:rPr>
          <w:bCs/>
        </w:rPr>
        <w:t>interagira’</w:t>
      </w:r>
      <w:r w:rsidRPr="00AA16F5">
        <w:rPr>
          <w:bCs/>
        </w:rPr>
        <w:t xml:space="preserve"> con altri ricercatori, e parteciperà a seminari e corsi pertinenti all'area di ricerca specificata.</w:t>
      </w:r>
    </w:p>
    <w:p w14:paraId="7DE597C4" w14:textId="77777777" w:rsidR="00AA16F5" w:rsidRPr="00AA16F5" w:rsidRDefault="00AA16F5" w:rsidP="00AA16F5">
      <w:pPr>
        <w:jc w:val="both"/>
        <w:rPr>
          <w:bCs/>
        </w:rPr>
      </w:pPr>
    </w:p>
    <w:p w14:paraId="19E84D0A" w14:textId="08D78B3F" w:rsidR="00786616" w:rsidRPr="00AA16F5" w:rsidRDefault="00786616" w:rsidP="00AA16F5">
      <w:pPr>
        <w:jc w:val="both"/>
        <w:rPr>
          <w:bCs/>
        </w:rPr>
      </w:pPr>
    </w:p>
    <w:sectPr w:rsidR="00786616" w:rsidRPr="00AA1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15"/>
    <w:rsid w:val="0001548A"/>
    <w:rsid w:val="000F19A4"/>
    <w:rsid w:val="001068C0"/>
    <w:rsid w:val="00293B09"/>
    <w:rsid w:val="002D4A93"/>
    <w:rsid w:val="00382A36"/>
    <w:rsid w:val="003C6F11"/>
    <w:rsid w:val="00401FEA"/>
    <w:rsid w:val="00786616"/>
    <w:rsid w:val="00857B87"/>
    <w:rsid w:val="008E051D"/>
    <w:rsid w:val="00907915"/>
    <w:rsid w:val="00AA16F5"/>
    <w:rsid w:val="00B71415"/>
    <w:rsid w:val="00B9057D"/>
    <w:rsid w:val="00DB581A"/>
    <w:rsid w:val="00EE4557"/>
    <w:rsid w:val="00F0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AD1B"/>
  <w15:chartTrackingRefBased/>
  <w15:docId w15:val="{6FD3C4B9-B9D5-4E1D-B586-3C386C7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Lines>10</Lines>
  <Paragraphs>2</Paragraphs>
  <ScaleCrop>false</ScaleCrop>
  <Company>University of Edinburgh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De Angelis</dc:creator>
  <cp:keywords/>
  <dc:description/>
  <cp:lastModifiedBy>Grazia De Angelis</cp:lastModifiedBy>
  <cp:revision>14</cp:revision>
  <dcterms:created xsi:type="dcterms:W3CDTF">2026-01-09T12:28:00Z</dcterms:created>
  <dcterms:modified xsi:type="dcterms:W3CDTF">2026-01-09T12:52:00Z</dcterms:modified>
</cp:coreProperties>
</file>